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right="23"/>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0</wp:posOffset>
                </wp:positionV>
                <wp:extent cx="1456690" cy="1876425"/>
                <wp:effectExtent l="0" t="0" r="0" b="0"/>
                <wp:wrapSquare wrapText="bothSides"/>
                <wp:docPr id="1535344735" name="Cadre1"/>
                <wp:cNvGraphicFramePr/>
                <a:graphic xmlns:a="http://schemas.openxmlformats.org/drawingml/2006/main">
                  <a:graphicData uri="http://schemas.microsoft.com/office/word/2010/wordprocessingShape">
                    <wps:wsp>
                      <wps:cNvSpPr txBox="1"/>
                      <wps:spPr>
                        <a:xfrm>
                          <a:off x="0" y="0"/>
                          <a:ext cx="1456694" cy="1876421"/>
                        </a:xfrm>
                        <a:prstGeom prst="rect">
                          <a:avLst/>
                        </a:prstGeom>
                        <a:noFill/>
                        <a:ln>
                          <a:noFill/>
                          <a:prstDash val="solid"/>
                        </a:ln>
                      </wps:spPr>
                      <wps:txbx>
                        <w:txbxContent>
                          <w:p>
                            <w:pPr>
                              <w:pStyle w:val="5"/>
                            </w:pPr>
                            <w:r>
                              <w:drawing>
                                <wp:inline distT="0" distB="0" distL="0" distR="0">
                                  <wp:extent cx="1289685" cy="1793875"/>
                                  <wp:effectExtent l="0" t="0" r="5164" b="0"/>
                                  <wp:docPr id="966162681" name="images1"/>
                                  <wp:cNvGraphicFramePr/>
                                  <a:graphic xmlns:a="http://schemas.openxmlformats.org/drawingml/2006/main">
                                    <a:graphicData uri="http://schemas.openxmlformats.org/drawingml/2006/picture">
                                      <pic:pic xmlns:pic="http://schemas.openxmlformats.org/drawingml/2006/picture">
                                        <pic:nvPicPr>
                                          <pic:cNvPr id="966162681" name="images1"/>
                                          <pic:cNvPicPr/>
                                        </pic:nvPicPr>
                                        <pic:blipFill>
                                          <a:blip r:embed="rId6">
                                            <a:lum/>
                                          </a:blip>
                                          <a:srcRect/>
                                          <a:stretch>
                                            <a:fillRect/>
                                          </a:stretch>
                                        </pic:blipFill>
                                        <pic:spPr>
                                          <a:xfrm>
                                            <a:off x="0" y="0"/>
                                            <a:ext cx="1290236" cy="1793879"/>
                                          </a:xfrm>
                                          <a:prstGeom prst="rect">
                                            <a:avLst/>
                                          </a:prstGeom>
                                          <a:noFill/>
                                          <a:ln>
                                            <a:noFill/>
                                            <a:prstDash val="solid"/>
                                          </a:ln>
                                        </pic:spPr>
                                      </pic:pic>
                                    </a:graphicData>
                                  </a:graphic>
                                </wp:inline>
                              </w:drawing>
                            </w:r>
                          </w:p>
                        </w:txbxContent>
                      </wps:txbx>
                      <wps:bodyPr vert="horz" wrap="square" lIns="100803" tIns="55083" rIns="100803" bIns="55083" anchor="t" anchorCtr="0" compatLnSpc="0">
                        <a:noAutofit/>
                      </wps:bodyPr>
                    </wps:wsp>
                  </a:graphicData>
                </a:graphic>
              </wp:anchor>
            </w:drawing>
          </mc:Choice>
          <mc:Fallback>
            <w:pict>
              <v:shape id="Cadre1" o:spid="_x0000_s1026" o:spt="202" type="#_x0000_t202" style="position:absolute;left:0pt;margin-left:-42.75pt;margin-top:0pt;height:147.75pt;width:114.7pt;mso-wrap-distance-bottom:0pt;mso-wrap-distance-left:9pt;mso-wrap-distance-right:9pt;mso-wrap-distance-top:0pt;z-index:251659264;mso-width-relative:page;mso-height-relative:page;" filled="f" stroked="f" coordsize="21600,21600" o:gfxdata="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CmYdtUAAAAIAQAADwAAAAAAAAABACAAAAAiAAAAZHJzL2Rvd25yZXYueG1sUEsB&#10;AhQAFAAAAAgAh07iQKulqPv4AQAA8wMAAA4AAAAAAAAAAQAgAAAAJAEAAGRycy9lMm9Eb2MueG1s&#10;UEsFBgAAAAAGAAYAWQEAAI4FAAAAAA==&#10;">
                <v:fill on="f" focussize="0,0"/>
                <v:stroke on="f"/>
                <v:imagedata o:title=""/>
                <o:lock v:ext="edit" aspectratio="f"/>
                <v:textbox inset="7.93724409448819pt,4.33724409448819pt,7.93724409448819pt,4.33724409448819pt">
                  <w:txbxContent>
                    <w:p>
                      <w:pPr>
                        <w:pStyle w:val="5"/>
                      </w:pPr>
                      <w:r>
                        <w:drawing>
                          <wp:inline distT="0" distB="0" distL="0" distR="0">
                            <wp:extent cx="1289685" cy="1793875"/>
                            <wp:effectExtent l="0" t="0" r="5164" b="0"/>
                            <wp:docPr id="966162681" name="images1"/>
                            <wp:cNvGraphicFramePr/>
                            <a:graphic xmlns:a="http://schemas.openxmlformats.org/drawingml/2006/main">
                              <a:graphicData uri="http://schemas.openxmlformats.org/drawingml/2006/picture">
                                <pic:pic xmlns:pic="http://schemas.openxmlformats.org/drawingml/2006/picture">
                                  <pic:nvPicPr>
                                    <pic:cNvPr id="966162681" name="images1"/>
                                    <pic:cNvPicPr/>
                                  </pic:nvPicPr>
                                  <pic:blipFill>
                                    <a:blip r:embed="rId6">
                                      <a:lum/>
                                    </a:blip>
                                    <a:srcRect/>
                                    <a:stretch>
                                      <a:fillRect/>
                                    </a:stretch>
                                  </pic:blipFill>
                                  <pic:spPr>
                                    <a:xfrm>
                                      <a:off x="0" y="0"/>
                                      <a:ext cx="1290236" cy="1793879"/>
                                    </a:xfrm>
                                    <a:prstGeom prst="rect">
                                      <a:avLst/>
                                    </a:prstGeom>
                                    <a:noFill/>
                                    <a:ln>
                                      <a:noFill/>
                                      <a:prstDash val="solid"/>
                                    </a:ln>
                                  </pic:spPr>
                                </pic:pic>
                              </a:graphicData>
                            </a:graphic>
                          </wp:inline>
                        </w:drawing>
                      </w:r>
                    </w:p>
                  </w:txbxContent>
                </v:textbox>
                <w10:wrap type="square"/>
              </v:shape>
            </w:pict>
          </mc:Fallback>
        </mc:AlternateContent>
      </w:r>
    </w:p>
    <w:p>
      <w:pPr>
        <w:pStyle w:val="5"/>
        <w:ind w:right="23"/>
        <w:jc w:val="center"/>
        <w:rPr>
          <w:b/>
          <w:bCs/>
          <w:sz w:val="32"/>
          <w:szCs w:val="32"/>
        </w:rPr>
      </w:pPr>
    </w:p>
    <w:p>
      <w:pPr>
        <w:pStyle w:val="5"/>
        <w:ind w:right="23"/>
        <w:jc w:val="center"/>
        <w:rPr>
          <w:b/>
          <w:bCs/>
          <w:sz w:val="32"/>
          <w:szCs w:val="32"/>
        </w:rPr>
      </w:pPr>
      <w:r>
        <w:rPr>
          <w:b/>
          <w:bCs/>
          <w:sz w:val="32"/>
          <w:szCs w:val="32"/>
        </w:rPr>
        <w:t>EXTRAIT DU REGISTRE DES DELIBERATIONS</w:t>
      </w:r>
    </w:p>
    <w:p>
      <w:pPr>
        <w:pStyle w:val="5"/>
        <w:ind w:left="-284" w:right="23"/>
        <w:jc w:val="center"/>
        <w:rPr>
          <w:b/>
          <w:sz w:val="16"/>
          <w:szCs w:val="16"/>
        </w:rPr>
      </w:pPr>
    </w:p>
    <w:p>
      <w:pPr>
        <w:pStyle w:val="5"/>
        <w:ind w:left="-284" w:right="23"/>
        <w:jc w:val="center"/>
        <w:rPr>
          <w:b/>
          <w:sz w:val="36"/>
          <w:szCs w:val="36"/>
        </w:rPr>
      </w:pPr>
      <w:r>
        <w:rPr>
          <w:b/>
          <w:sz w:val="36"/>
          <w:szCs w:val="36"/>
        </w:rPr>
        <w:t>CONSEIL MUNICIPAL</w:t>
      </w:r>
    </w:p>
    <w:p>
      <w:pPr>
        <w:pStyle w:val="5"/>
        <w:ind w:left="-284" w:right="23"/>
        <w:jc w:val="center"/>
        <w:rPr>
          <w:b/>
          <w:sz w:val="18"/>
          <w:szCs w:val="18"/>
        </w:rPr>
      </w:pPr>
    </w:p>
    <w:p>
      <w:pPr>
        <w:pStyle w:val="5"/>
        <w:ind w:left="-284" w:right="23"/>
        <w:jc w:val="center"/>
        <w:rPr>
          <w:b/>
          <w:sz w:val="36"/>
          <w:szCs w:val="36"/>
          <w:u w:val="single"/>
        </w:rPr>
      </w:pPr>
      <w:r>
        <w:rPr>
          <w:b/>
          <w:sz w:val="36"/>
          <w:szCs w:val="36"/>
          <w:u w:val="single"/>
        </w:rPr>
        <w:t xml:space="preserve">SÉANCE DU </w:t>
      </w:r>
      <w:r>
        <w:rPr>
          <w:rFonts w:hint="default"/>
          <w:b/>
          <w:sz w:val="36"/>
          <w:szCs w:val="36"/>
          <w:u w:val="single"/>
          <w:lang w:val="fr-FR"/>
        </w:rPr>
        <w:t>28 JUIN</w:t>
      </w:r>
      <w:r>
        <w:rPr>
          <w:b/>
          <w:sz w:val="36"/>
          <w:szCs w:val="36"/>
          <w:u w:val="single"/>
        </w:rPr>
        <w:t xml:space="preserve"> 2023</w:t>
      </w:r>
    </w:p>
    <w:p>
      <w:pPr>
        <w:pStyle w:val="5"/>
        <w:ind w:left="-284" w:right="23"/>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pPr>
        <w:pStyle w:val="5"/>
        <w:ind w:right="23" w:hanging="284"/>
        <w:rPr>
          <w:b/>
          <w:bCs/>
          <w:i/>
          <w:sz w:val="18"/>
          <w:szCs w:val="18"/>
        </w:rPr>
      </w:pPr>
    </w:p>
    <w:p>
      <w:pPr>
        <w:spacing w:after="0" w:line="240" w:lineRule="auto"/>
        <w:ind w:left="-284" w:right="23"/>
        <w:jc w:val="right"/>
        <w:rPr>
          <w:rFonts w:hint="default" w:ascii="Times New Roman" w:hAnsi="Times New Roman" w:cs="Times New Roman"/>
          <w:b/>
          <w:sz w:val="28"/>
          <w:szCs w:val="28"/>
          <w:lang w:val="fr-FR"/>
        </w:rPr>
      </w:pPr>
      <w:r>
        <w:rPr>
          <w:rFonts w:ascii="Times New Roman" w:hAnsi="Times New Roman" w:cs="Times New Roman"/>
          <w:b/>
          <w:sz w:val="28"/>
          <w:szCs w:val="28"/>
        </w:rPr>
        <w:t>Délibération n° 2023-</w:t>
      </w:r>
      <w:r>
        <w:rPr>
          <w:rFonts w:hint="default" w:ascii="Times New Roman" w:hAnsi="Times New Roman" w:cs="Times New Roman"/>
          <w:b/>
          <w:sz w:val="28"/>
          <w:szCs w:val="28"/>
          <w:lang w:val="fr-FR"/>
        </w:rPr>
        <w:t>31</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23" w:hanging="284"/>
        <w:jc w:val="left"/>
        <w:textAlignment w:val="auto"/>
        <w:rPr>
          <w:rFonts w:hint="default" w:ascii="Times New Roman" w:hAnsi="Times New Roman" w:eastAsia="Times New Roman" w:cs="Times New Roman"/>
          <w:i/>
          <w:iCs w:val="0"/>
          <w:kern w:val="3"/>
          <w:sz w:val="23"/>
          <w:szCs w:val="23"/>
          <w:lang w:val="fr" w:eastAsia="zh-CN" w:bidi="ar"/>
        </w:rPr>
      </w:pPr>
      <w:r>
        <w:rPr>
          <w:rFonts w:hint="default" w:ascii="Times New Roman" w:hAnsi="Times New Roman" w:eastAsia="Times New Roman" w:cs="Times New Roman"/>
          <w:b/>
          <w:bCs/>
          <w:i/>
          <w:iCs w:val="0"/>
          <w:kern w:val="3"/>
          <w:sz w:val="23"/>
          <w:szCs w:val="23"/>
          <w:lang w:val="fr" w:eastAsia="zh-CN" w:bidi="ar"/>
        </w:rPr>
        <w:t>Date de la convocation</w:t>
      </w:r>
      <w:r>
        <w:rPr>
          <w:rFonts w:hint="default" w:ascii="Times New Roman" w:hAnsi="Times New Roman" w:eastAsia="Times New Roman" w:cs="Times New Roman"/>
          <w:i/>
          <w:iCs w:val="0"/>
          <w:kern w:val="3"/>
          <w:sz w:val="23"/>
          <w:szCs w:val="23"/>
          <w:lang w:val="fr" w:eastAsia="zh-CN" w:bidi="ar"/>
        </w:rPr>
        <w:t> : 20/06/2023</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23" w:hanging="284"/>
        <w:jc w:val="left"/>
        <w:textAlignment w:val="auto"/>
        <w:rPr>
          <w:sz w:val="23"/>
          <w:szCs w:val="23"/>
          <w:lang w:val="fr"/>
        </w:rPr>
      </w:pP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 xml:space="preserve">       </w:t>
      </w: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ab/>
      </w:r>
      <w:r>
        <w:rPr>
          <w:rFonts w:hint="default" w:ascii="Times New Roman" w:hAnsi="Times New Roman" w:eastAsia="Times New Roman" w:cs="Times New Roman"/>
          <w:i/>
          <w:iCs w:val="0"/>
          <w:kern w:val="3"/>
          <w:sz w:val="23"/>
          <w:szCs w:val="23"/>
          <w:lang w:val="fr" w:eastAsia="zh-CN" w:bidi="ar"/>
        </w:rPr>
        <w:tab/>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kern w:val="3"/>
          <w:sz w:val="23"/>
          <w:szCs w:val="23"/>
          <w:lang w:val="fr" w:eastAsia="zh-CN" w:bidi="ar"/>
        </w:rPr>
        <w:t>L’an deux mille vingt-trois, le vingt-huit juin, à 18 h 30,</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kern w:val="3"/>
          <w:sz w:val="23"/>
          <w:szCs w:val="23"/>
          <w:lang w:val="fr" w:eastAsia="zh-CN" w:bidi="ar"/>
        </w:rPr>
        <w:t>Le Conseil Municipal de la commune de MONTFERRAT régulièrement convoqué, s’est réuni en nombre prescrit par la loi, en session ordinaire, dans la salle polyvalente « Jean-Paul Carletti », sous la présidence de M. Raymond GRAS, Maire ;</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b/>
          <w:bCs w:val="0"/>
          <w:sz w:val="23"/>
          <w:szCs w:val="23"/>
          <w:lang w:val="fr"/>
        </w:rPr>
      </w:pP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b/>
          <w:bCs w:val="0"/>
          <w:iCs/>
          <w:kern w:val="3"/>
          <w:sz w:val="23"/>
          <w:szCs w:val="23"/>
          <w:lang w:val="fr" w:eastAsia="zh-CN" w:bidi="ar"/>
        </w:rPr>
        <w:t>Présents</w:t>
      </w:r>
      <w:r>
        <w:rPr>
          <w:rFonts w:hint="default" w:ascii="Times New Roman" w:hAnsi="Times New Roman" w:eastAsia="Times New Roman" w:cs="Times New Roman"/>
          <w:b/>
          <w:bCs w:val="0"/>
          <w:i/>
          <w:iCs w:val="0"/>
          <w:kern w:val="3"/>
          <w:sz w:val="23"/>
          <w:szCs w:val="23"/>
          <w:lang w:val="fr" w:eastAsia="zh-CN" w:bidi="ar"/>
        </w:rPr>
        <w:t> :</w:t>
      </w:r>
      <w:r>
        <w:rPr>
          <w:rFonts w:hint="default" w:ascii="Times New Roman" w:hAnsi="Times New Roman" w:eastAsia="Times New Roman" w:cs="Times New Roman"/>
          <w:kern w:val="3"/>
          <w:sz w:val="23"/>
          <w:szCs w:val="23"/>
          <w:lang w:val="fr" w:eastAsia="zh-CN" w:bidi="ar"/>
        </w:rPr>
        <w:t xml:space="preserve"> M. Raymond GRAS, M. Alain D’ALESSANDRI, Mme Dominique MAGNIEN BONIN,   M. Pascal SOULIÉ, Mme Élodie MARIN, M. Didier FEDELI (arrivé à la délibération 2023-28),</w:t>
      </w:r>
      <w:r>
        <w:rPr>
          <w:rFonts w:hint="default" w:ascii="Times New Roman" w:hAnsi="Times New Roman" w:eastAsia="Times New Roman" w:cs="Times New Roman"/>
          <w:kern w:val="3"/>
          <w:sz w:val="23"/>
          <w:szCs w:val="23"/>
          <w:lang w:val="fr-FR" w:eastAsia="zh-CN" w:bidi="ar"/>
        </w:rPr>
        <w:t xml:space="preserve"> </w:t>
      </w:r>
      <w:r>
        <w:rPr>
          <w:rFonts w:hint="default" w:ascii="Times New Roman" w:hAnsi="Times New Roman" w:eastAsia="Times New Roman" w:cs="Times New Roman"/>
          <w:kern w:val="3"/>
          <w:sz w:val="23"/>
          <w:szCs w:val="23"/>
          <w:lang w:val="fr" w:eastAsia="zh-CN" w:bidi="ar"/>
        </w:rPr>
        <w:t xml:space="preserve">Mme Brigitte VELLA-DAULAUS, M. Alain BAGLIONI, M. Jean-Philippe LACASSAGNE, </w:t>
      </w:r>
      <w:r>
        <w:rPr>
          <w:rFonts w:hint="default" w:ascii="Times New Roman" w:hAnsi="Times New Roman" w:eastAsia="Times New Roman" w:cs="Times New Roman"/>
          <w:kern w:val="3"/>
          <w:sz w:val="23"/>
          <w:szCs w:val="23"/>
          <w:lang w:val="fr-FR" w:eastAsia="zh-CN" w:bidi="ar"/>
        </w:rPr>
        <w:t xml:space="preserve">   </w:t>
      </w:r>
      <w:r>
        <w:rPr>
          <w:rFonts w:hint="default" w:ascii="Times New Roman" w:hAnsi="Times New Roman" w:eastAsia="Times New Roman" w:cs="Times New Roman"/>
          <w:kern w:val="3"/>
          <w:sz w:val="23"/>
          <w:szCs w:val="23"/>
          <w:lang w:val="fr" w:eastAsia="zh-CN" w:bidi="ar"/>
        </w:rPr>
        <w:t xml:space="preserve">Mme Karima KHELIL (arrivée à la délibération 2023-29), Mme Morgane GHIZZO, M. Kévin MESSAUSSIER, M. Bernard FRANCHITTO, Mme Isabelle DHONDT, M. Thierry MARIN, </w:t>
      </w:r>
      <w:r>
        <w:rPr>
          <w:rFonts w:hint="default" w:ascii="Times New Roman" w:hAnsi="Times New Roman" w:eastAsia="Times New Roman" w:cs="Times New Roman"/>
          <w:kern w:val="3"/>
          <w:sz w:val="23"/>
          <w:szCs w:val="23"/>
          <w:lang w:val="fr-FR" w:eastAsia="zh-CN" w:bidi="ar"/>
        </w:rPr>
        <w:t xml:space="preserve">        </w:t>
      </w:r>
      <w:r>
        <w:rPr>
          <w:rFonts w:hint="default" w:ascii="Times New Roman" w:hAnsi="Times New Roman" w:eastAsia="Times New Roman" w:cs="Times New Roman"/>
          <w:kern w:val="3"/>
          <w:sz w:val="23"/>
          <w:szCs w:val="23"/>
          <w:lang w:val="fr" w:eastAsia="zh-CN" w:bidi="ar"/>
        </w:rPr>
        <w:t>M. Jean-Daniel LAHAINE.</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b/>
          <w:bCs w:val="0"/>
          <w:iCs/>
          <w:kern w:val="3"/>
          <w:sz w:val="23"/>
          <w:szCs w:val="23"/>
          <w:lang w:val="fr" w:eastAsia="zh-CN" w:bidi="ar"/>
        </w:rPr>
        <w:t>Absents ayant donné pouvoir</w:t>
      </w:r>
      <w:r>
        <w:rPr>
          <w:rFonts w:hint="default" w:ascii="Times New Roman" w:hAnsi="Times New Roman" w:eastAsia="Times New Roman" w:cs="Times New Roman"/>
          <w:b/>
          <w:bCs w:val="0"/>
          <w:i/>
          <w:iCs w:val="0"/>
          <w:kern w:val="3"/>
          <w:sz w:val="23"/>
          <w:szCs w:val="23"/>
          <w:lang w:val="fr" w:eastAsia="zh-CN" w:bidi="ar"/>
        </w:rPr>
        <w:t> :</w:t>
      </w:r>
      <w:r>
        <w:rPr>
          <w:rFonts w:hint="default" w:ascii="Times New Roman" w:hAnsi="Times New Roman" w:eastAsia="Times New Roman" w:cs="Times New Roman"/>
          <w:kern w:val="3"/>
          <w:sz w:val="23"/>
          <w:szCs w:val="23"/>
          <w:lang w:val="fr" w:eastAsia="zh-CN" w:bidi="ar"/>
        </w:rPr>
        <w:t xml:space="preserve"> Mme Jocelyne URBE à Mme VELLA-DAULAUS Brigitte,                     M. Jonathan ROYER à M. Kévin MESSAUSSIER.</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b/>
          <w:bCs w:val="0"/>
          <w:iCs/>
          <w:kern w:val="3"/>
          <w:sz w:val="23"/>
          <w:szCs w:val="23"/>
          <w:lang w:val="fr" w:eastAsia="zh-CN" w:bidi="ar"/>
        </w:rPr>
        <w:t>Absente :</w:t>
      </w:r>
      <w:r>
        <w:rPr>
          <w:rFonts w:hint="default" w:ascii="Times New Roman" w:hAnsi="Times New Roman" w:eastAsia="Times New Roman" w:cs="Times New Roman"/>
          <w:kern w:val="3"/>
          <w:sz w:val="23"/>
          <w:szCs w:val="23"/>
          <w:lang w:val="fr" w:eastAsia="zh-CN" w:bidi="ar"/>
        </w:rPr>
        <w:t xml:space="preserve"> Mme BOUKADIDA Céline.</w:t>
      </w: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13"/>
          <w:szCs w:val="13"/>
          <w:lang w:val="fr"/>
        </w:rPr>
      </w:pPr>
    </w:p>
    <w:p>
      <w:pPr>
        <w:pStyle w:val="3"/>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284" w:right="23"/>
        <w:jc w:val="both"/>
        <w:textAlignment w:val="auto"/>
        <w:rPr>
          <w:sz w:val="23"/>
          <w:szCs w:val="23"/>
          <w:lang w:val="fr"/>
        </w:rPr>
      </w:pPr>
      <w:r>
        <w:rPr>
          <w:rFonts w:hint="default" w:ascii="Times New Roman" w:hAnsi="Times New Roman" w:eastAsia="Times New Roman" w:cs="Times New Roman"/>
          <w:b/>
          <w:bCs/>
          <w:kern w:val="3"/>
          <w:sz w:val="23"/>
          <w:szCs w:val="23"/>
          <w:lang w:val="fr" w:eastAsia="zh-CN" w:bidi="ar"/>
        </w:rPr>
        <w:t>Secrétaire de séance</w:t>
      </w:r>
      <w:r>
        <w:rPr>
          <w:rFonts w:hint="default" w:ascii="Times New Roman" w:hAnsi="Times New Roman" w:eastAsia="Times New Roman" w:cs="Times New Roman"/>
          <w:kern w:val="3"/>
          <w:sz w:val="23"/>
          <w:szCs w:val="23"/>
          <w:lang w:val="fr" w:eastAsia="zh-CN" w:bidi="ar"/>
        </w:rPr>
        <w:t> : Mme Morgane GHIZZO.</w:t>
      </w:r>
    </w:p>
    <w:p>
      <w:pPr>
        <w:pStyle w:val="3"/>
        <w:keepNext w:val="0"/>
        <w:keepLines w:val="0"/>
        <w:widowControl/>
        <w:suppressLineNumbers w:val="0"/>
        <w:suppressAutoHyphens/>
        <w:autoSpaceDE/>
        <w:autoSpaceDN w:val="0"/>
        <w:spacing w:before="0" w:beforeAutospacing="0" w:after="0" w:afterAutospacing="0"/>
        <w:ind w:left="-284" w:right="23"/>
        <w:jc w:val="center"/>
        <w:rPr>
          <w:i/>
          <w:iCs w:val="0"/>
          <w:sz w:val="13"/>
          <w:szCs w:val="13"/>
          <w:lang w:val="fr"/>
        </w:rPr>
      </w:pPr>
    </w:p>
    <w:p>
      <w:pPr>
        <w:spacing w:after="0" w:line="240" w:lineRule="auto"/>
        <w:ind w:left="-284" w:right="23" w:firstLine="992"/>
        <w:jc w:val="both"/>
        <w:rPr>
          <w:rFonts w:hint="default" w:ascii="Times New Roman" w:hAnsi="Times New Roman" w:cs="Times New Roman"/>
          <w:sz w:val="23"/>
          <w:szCs w:val="23"/>
          <w:lang w:val="fr-FR"/>
        </w:rPr>
      </w:pPr>
      <w:r>
        <w:rPr>
          <w:rFonts w:ascii="Times New Roman" w:hAnsi="Times New Roman" w:cs="Times New Roman"/>
          <w:sz w:val="23"/>
          <w:szCs w:val="23"/>
        </w:rPr>
        <w:t xml:space="preserve">Nombre de membres en exercice : </w:t>
      </w:r>
      <w:r>
        <w:rPr>
          <w:rFonts w:ascii="Times New Roman" w:hAnsi="Times New Roman" w:cs="Times New Roman"/>
          <w:sz w:val="23"/>
          <w:szCs w:val="23"/>
        </w:rPr>
        <w:tab/>
      </w:r>
      <w:r>
        <w:rPr>
          <w:rFonts w:ascii="Times New Roman" w:hAnsi="Times New Roman" w:cs="Times New Roman"/>
          <w:sz w:val="23"/>
          <w:szCs w:val="23"/>
        </w:rPr>
        <w:t>19</w:t>
      </w:r>
      <w:r>
        <w:rPr>
          <w:rFonts w:ascii="Times New Roman" w:hAnsi="Times New Roman" w:cs="Times New Roman"/>
          <w:sz w:val="23"/>
          <w:szCs w:val="23"/>
        </w:rPr>
        <w:tab/>
      </w:r>
      <w:r>
        <w:rPr>
          <w:rFonts w:ascii="Times New Roman" w:hAnsi="Times New Roman" w:cs="Times New Roman"/>
          <w:sz w:val="23"/>
          <w:szCs w:val="23"/>
        </w:rPr>
        <w:t>Nombre de membres présents :    1</w:t>
      </w:r>
      <w:r>
        <w:rPr>
          <w:rFonts w:hint="default" w:ascii="Times New Roman" w:hAnsi="Times New Roman" w:cs="Times New Roman"/>
          <w:sz w:val="23"/>
          <w:szCs w:val="23"/>
          <w:lang w:val="fr-FR"/>
        </w:rPr>
        <w:t>8</w:t>
      </w:r>
    </w:p>
    <w:p>
      <w:pPr>
        <w:spacing w:after="0" w:line="240" w:lineRule="auto"/>
        <w:ind w:left="-284" w:right="23" w:firstLine="992"/>
        <w:jc w:val="both"/>
        <w:rPr>
          <w:rFonts w:hint="default" w:ascii="Times New Roman" w:hAnsi="Times New Roman" w:cs="Times New Roman"/>
          <w:i/>
          <w:sz w:val="23"/>
          <w:szCs w:val="23"/>
          <w:lang w:val="fr-FR"/>
        </w:rPr>
      </w:pPr>
      <w:r>
        <w:rPr>
          <w:rFonts w:ascii="Times New Roman" w:hAnsi="Times New Roman" w:cs="Times New Roman"/>
          <w:sz w:val="23"/>
          <w:szCs w:val="23"/>
        </w:rPr>
        <w:t xml:space="preserve">Nombre de membres représentés :   </w:t>
      </w:r>
      <w:r>
        <w:rPr>
          <w:rFonts w:ascii="Times New Roman" w:hAnsi="Times New Roman" w:cs="Times New Roman"/>
          <w:sz w:val="23"/>
          <w:szCs w:val="23"/>
        </w:rPr>
        <w:tab/>
      </w:r>
      <w:r>
        <w:rPr>
          <w:rFonts w:ascii="Times New Roman" w:hAnsi="Times New Roman" w:cs="Times New Roman"/>
          <w:sz w:val="23"/>
          <w:szCs w:val="23"/>
        </w:rPr>
        <w:t xml:space="preserve">  </w:t>
      </w:r>
      <w:r>
        <w:rPr>
          <w:rFonts w:hint="default" w:ascii="Times New Roman" w:hAnsi="Times New Roman" w:cs="Times New Roman"/>
          <w:sz w:val="23"/>
          <w:szCs w:val="23"/>
          <w:lang w:val="fr-FR"/>
        </w:rPr>
        <w:t>2</w:t>
      </w: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 xml:space="preserve">Nombre de suffrages exprimés :  </w:t>
      </w:r>
      <w:r>
        <w:rPr>
          <w:rFonts w:hint="default" w:ascii="Times New Roman" w:hAnsi="Times New Roman" w:cs="Times New Roman"/>
          <w:sz w:val="23"/>
          <w:szCs w:val="23"/>
          <w:lang w:val="fr-FR"/>
        </w:rPr>
        <w:t xml:space="preserve"> </w:t>
      </w:r>
      <w:r>
        <w:rPr>
          <w:rFonts w:ascii="Times New Roman" w:hAnsi="Times New Roman" w:cs="Times New Roman"/>
          <w:sz w:val="23"/>
          <w:szCs w:val="23"/>
        </w:rPr>
        <w:t>1</w:t>
      </w:r>
      <w:r>
        <w:rPr>
          <w:rFonts w:hint="default" w:ascii="Times New Roman" w:hAnsi="Times New Roman" w:cs="Times New Roman"/>
          <w:sz w:val="23"/>
          <w:szCs w:val="23"/>
          <w:lang w:val="fr-FR"/>
        </w:rPr>
        <w:t>8</w:t>
      </w:r>
    </w:p>
    <w:p>
      <w:pPr>
        <w:spacing w:after="0" w:line="240" w:lineRule="auto"/>
        <w:ind w:left="-284" w:right="23" w:firstLine="992"/>
        <w:jc w:val="both"/>
        <w:rPr>
          <w:rFonts w:ascii="Times New Roman" w:hAnsi="Times New Roman" w:cs="Times New Roman"/>
          <w:i/>
          <w:sz w:val="6"/>
          <w:szCs w:val="6"/>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center"/>
        <w:textAlignment w:val="auto"/>
        <w:rPr>
          <w:rFonts w:ascii="Times New Roman" w:hAnsi="Times New Roman" w:cs="Times New Roman"/>
          <w:i/>
          <w:sz w:val="23"/>
          <w:szCs w:val="23"/>
        </w:rPr>
      </w:pPr>
      <w:r>
        <w:rPr>
          <w:rFonts w:ascii="Times New Roman" w:hAnsi="Times New Roman" w:cs="Times New Roman"/>
          <w:i/>
          <w:sz w:val="23"/>
          <w:szCs w:val="23"/>
        </w:rPr>
        <w:t>Pour : 1</w:t>
      </w:r>
      <w:r>
        <w:rPr>
          <w:rFonts w:hint="default" w:ascii="Times New Roman" w:hAnsi="Times New Roman" w:cs="Times New Roman"/>
          <w:i/>
          <w:sz w:val="23"/>
          <w:szCs w:val="23"/>
          <w:lang w:val="fr-FR"/>
        </w:rPr>
        <w:t>8</w:t>
      </w:r>
      <w:r>
        <w:rPr>
          <w:rFonts w:ascii="Times New Roman" w:hAnsi="Times New Roman" w:cs="Times New Roman"/>
          <w:i/>
          <w:sz w:val="23"/>
          <w:szCs w:val="23"/>
        </w:rPr>
        <w:t xml:space="preserve">     Contre : </w:t>
      </w:r>
      <w:r>
        <w:rPr>
          <w:rFonts w:hint="default" w:ascii="Times New Roman" w:hAnsi="Times New Roman" w:cs="Times New Roman"/>
          <w:i/>
          <w:sz w:val="23"/>
          <w:szCs w:val="23"/>
          <w:lang w:val="fr-FR"/>
        </w:rPr>
        <w:t>0</w:t>
      </w:r>
      <w:r>
        <w:rPr>
          <w:rFonts w:ascii="Times New Roman" w:hAnsi="Times New Roman" w:cs="Times New Roman"/>
          <w:i/>
          <w:sz w:val="23"/>
          <w:szCs w:val="23"/>
        </w:rPr>
        <w:t xml:space="preserve">     Abstention : 0</w:t>
      </w:r>
    </w:p>
    <w:p>
      <w:pPr>
        <w:keepNext w:val="0"/>
        <w:keepLines w:val="0"/>
        <w:pageBreakBefore w:val="0"/>
        <w:widowControl/>
        <w:kinsoku/>
        <w:wordWrap/>
        <w:overflowPunct/>
        <w:topLinePunct w:val="0"/>
        <w:autoSpaceDE/>
        <w:autoSpaceDN/>
        <w:bidi w:val="0"/>
        <w:adjustRightInd/>
        <w:snapToGrid/>
        <w:spacing w:after="0" w:line="240" w:lineRule="auto"/>
        <w:ind w:left="-284" w:right="23"/>
        <w:jc w:val="center"/>
        <w:textAlignment w:val="auto"/>
        <w:rPr>
          <w:rFonts w:hint="default" w:ascii="Times New Roman" w:hAnsi="Times New Roman" w:cs="Times New Roman"/>
          <w:i/>
          <w:sz w:val="23"/>
          <w:szCs w:val="23"/>
        </w:rPr>
      </w:pPr>
    </w:p>
    <w:p>
      <w:pPr>
        <w:keepNext w:val="0"/>
        <w:keepLines w:val="0"/>
        <w:pageBreakBefore w:val="0"/>
        <w:widowControl/>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cs="Times New Roman"/>
          <w:b/>
          <w:sz w:val="24"/>
          <w:szCs w:val="24"/>
        </w:rPr>
      </w:pPr>
    </w:p>
    <w:p>
      <w:pPr>
        <w:keepNext w:val="0"/>
        <w:keepLines w:val="0"/>
        <w:pageBreakBefore w:val="0"/>
        <w:widowControl/>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after="0" w:line="240" w:lineRule="auto"/>
        <w:ind w:left="-283" w:right="23" w:firstLine="142"/>
        <w:jc w:val="center"/>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CENTRE DE LOISIRS AMPUS/MONTFERRAT</w:t>
      </w:r>
    </w:p>
    <w:p>
      <w:pPr>
        <w:keepNext w:val="0"/>
        <w:keepLines w:val="0"/>
        <w:pageBreakBefore w:val="0"/>
        <w:widowControl/>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after="0" w:line="240" w:lineRule="auto"/>
        <w:ind w:left="-283" w:right="23" w:firstLine="142"/>
        <w:jc w:val="center"/>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ACCUEIL DES ENFANTS DE CHATEAUDOUBLE</w:t>
      </w:r>
    </w:p>
    <w:p>
      <w:pPr>
        <w:keepNext w:val="0"/>
        <w:keepLines w:val="0"/>
        <w:pageBreakBefore w:val="0"/>
        <w:widowControl/>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napToGrid/>
        <w:spacing w:after="0" w:line="240" w:lineRule="auto"/>
        <w:ind w:left="-283" w:right="23" w:firstLine="142"/>
        <w:jc w:val="center"/>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RENOUVELLEMENT DE LA CONVENTION QUADRIPARTITE ODEL VAR / COMMUNE D’AMPUS / COMMUNE DE CHATEAUDOUBLE / COMMUNE DE MONTFERRAT - DU 01/09/2023 AU 31/08/2024</w:t>
      </w:r>
    </w:p>
    <w:p>
      <w:pPr>
        <w:pStyle w:val="6"/>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val="en-US" w:eastAsia="fr-FR"/>
        </w:rPr>
      </w:pPr>
      <w:r>
        <w:rPr>
          <w:rFonts w:hint="default" w:ascii="Times New Roman" w:hAnsi="Times New Roman" w:eastAsia="Times New Roman" w:cs="Times New Roman"/>
          <w:iCs/>
          <w:sz w:val="24"/>
          <w:szCs w:val="24"/>
          <w:lang w:val="en-US" w:eastAsia="fr-FR"/>
        </w:rPr>
        <w:t>Par délibération n° 2022-45 du 20 octobre 2022, dans le cadre de la mutualisation des services proposés aux familles du territoire, et afin de compléter les effectifs de l’Accueil de Loisirs  Ampus/Montferrat, le Conseil Municipal a accepté d’accueillir quelques enfants de la commune voisine de Châteaudouble. Tout au long de l’année, deux enfants ont fréquenté régulièrement la structure les mercredis depuis le mois de novembre et cinq enfants ont été présents pendant les vacances de printemps.</w:t>
      </w: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val="en-US" w:eastAsia="fr-FR"/>
        </w:rPr>
      </w:pPr>
      <w:r>
        <w:rPr>
          <w:rFonts w:hint="default" w:ascii="Times New Roman" w:hAnsi="Times New Roman" w:eastAsia="Times New Roman" w:cs="Times New Roman"/>
          <w:iCs/>
          <w:sz w:val="24"/>
          <w:szCs w:val="24"/>
          <w:lang w:val="en-US" w:eastAsia="fr-FR"/>
        </w:rPr>
        <w:t>La commune de Châteaudouble a fait part de son souhait de renouveler le partenariat pour l’année scolaire à venir.</w:t>
      </w: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23" w:rightChars="0"/>
        <w:jc w:val="both"/>
        <w:textAlignment w:val="auto"/>
        <w:rPr>
          <w:rFonts w:hint="default" w:ascii="Times New Roman" w:hAnsi="Times New Roman" w:eastAsia="Times New Roman" w:cs="Times New Roman"/>
          <w:iCs/>
          <w:sz w:val="24"/>
          <w:szCs w:val="24"/>
          <w:lang w:eastAsia="fr-FR"/>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iCs/>
          <w:sz w:val="24"/>
          <w:szCs w:val="24"/>
          <w:lang w:eastAsia="fr-FR"/>
        </w:rPr>
      </w:pPr>
      <w:r>
        <w:rPr>
          <w:rFonts w:hint="default" w:ascii="Times New Roman" w:hAnsi="Times New Roman" w:eastAsia="Times New Roman" w:cs="Times New Roman"/>
          <w:iCs/>
          <w:sz w:val="24"/>
          <w:szCs w:val="24"/>
          <w:lang w:val="en-US" w:eastAsia="fr-FR"/>
        </w:rPr>
        <w:t>Le Maire</w:t>
      </w:r>
      <w:r>
        <w:rPr>
          <w:rFonts w:hint="default" w:ascii="Times New Roman" w:hAnsi="Times New Roman" w:eastAsia="Times New Roman" w:cs="Times New Roman"/>
          <w:iCs/>
          <w:sz w:val="24"/>
          <w:szCs w:val="24"/>
          <w:lang w:eastAsia="fr-FR"/>
        </w:rPr>
        <w:t xml:space="preserve"> rappelle les conditions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84" w:leftChars="0" w:right="23" w:rightChars="0"/>
        <w:contextualSpacing/>
        <w:jc w:val="both"/>
        <w:textAlignment w:val="auto"/>
        <w:rPr>
          <w:rFonts w:hint="default" w:ascii="Times New Roman" w:hAnsi="Times New Roman" w:eastAsia="Times New Roman" w:cs="Times New Roman"/>
          <w:iCs/>
          <w:sz w:val="24"/>
          <w:szCs w:val="24"/>
          <w:lang w:eastAsia="fr-FR"/>
        </w:rPr>
      </w:pPr>
      <w:r>
        <w:rPr>
          <w:rFonts w:hint="default" w:ascii="Calibri" w:hAnsi="Calibri" w:eastAsia="Times New Roman" w:cs="Calibri"/>
          <w:iCs/>
          <w:sz w:val="24"/>
          <w:szCs w:val="24"/>
          <w:lang w:eastAsia="fr-FR"/>
        </w:rPr>
        <w:t>&gt;</w:t>
      </w:r>
      <w:r>
        <w:rPr>
          <w:rFonts w:hint="default" w:ascii="Times New Roman" w:hAnsi="Times New Roman" w:eastAsia="Times New Roman" w:cs="Times New Roman"/>
          <w:iCs/>
          <w:sz w:val="24"/>
          <w:szCs w:val="24"/>
          <w:lang w:val="en-US" w:eastAsia="fr-FR"/>
        </w:rPr>
        <w:t xml:space="preserve"> </w:t>
      </w:r>
      <w:r>
        <w:rPr>
          <w:rFonts w:hint="default" w:ascii="Times New Roman" w:hAnsi="Times New Roman" w:eastAsia="Times New Roman" w:cs="Times New Roman"/>
          <w:iCs/>
          <w:sz w:val="24"/>
          <w:szCs w:val="24"/>
          <w:lang w:eastAsia="fr-FR"/>
        </w:rPr>
        <w:t xml:space="preserve">Signature d’une convention quadripartite entre les communes d’Ampus, </w:t>
      </w:r>
      <w:r>
        <w:rPr>
          <w:rFonts w:hint="default" w:ascii="Times New Roman" w:hAnsi="Times New Roman" w:eastAsia="Times New Roman" w:cs="Times New Roman"/>
          <w:iCs/>
          <w:sz w:val="24"/>
          <w:szCs w:val="24"/>
          <w:lang w:val="en-US" w:eastAsia="fr-FR"/>
        </w:rPr>
        <w:t xml:space="preserve">de </w:t>
      </w:r>
      <w:r>
        <w:rPr>
          <w:rFonts w:hint="default" w:ascii="Times New Roman" w:hAnsi="Times New Roman" w:eastAsia="Times New Roman" w:cs="Times New Roman"/>
          <w:iCs/>
          <w:sz w:val="24"/>
          <w:szCs w:val="24"/>
          <w:lang w:eastAsia="fr-FR"/>
        </w:rPr>
        <w:t xml:space="preserve">Châteaudouble et </w:t>
      </w:r>
      <w:r>
        <w:rPr>
          <w:rFonts w:hint="default" w:ascii="Times New Roman" w:hAnsi="Times New Roman" w:eastAsia="Times New Roman" w:cs="Times New Roman"/>
          <w:iCs/>
          <w:sz w:val="24"/>
          <w:szCs w:val="24"/>
          <w:lang w:val="en-US" w:eastAsia="fr-FR"/>
        </w:rPr>
        <w:t xml:space="preserve">de </w:t>
      </w:r>
      <w:r>
        <w:rPr>
          <w:rFonts w:hint="default" w:ascii="Times New Roman" w:hAnsi="Times New Roman" w:eastAsia="Times New Roman" w:cs="Times New Roman"/>
          <w:iCs/>
          <w:sz w:val="24"/>
          <w:szCs w:val="24"/>
          <w:lang w:eastAsia="fr-FR"/>
        </w:rPr>
        <w:t xml:space="preserve">Montferrat </w:t>
      </w:r>
      <w:r>
        <w:rPr>
          <w:rFonts w:hint="default" w:ascii="Times New Roman" w:hAnsi="Times New Roman" w:eastAsia="Times New Roman" w:cs="Times New Roman"/>
          <w:iCs/>
          <w:sz w:val="24"/>
          <w:szCs w:val="24"/>
          <w:lang w:val="en-US" w:eastAsia="fr-FR"/>
        </w:rPr>
        <w:t>ainsi que</w:t>
      </w:r>
      <w:r>
        <w:rPr>
          <w:rFonts w:hint="default" w:ascii="Times New Roman" w:hAnsi="Times New Roman" w:eastAsia="Times New Roman" w:cs="Times New Roman"/>
          <w:iCs/>
          <w:sz w:val="24"/>
          <w:szCs w:val="24"/>
          <w:lang w:eastAsia="fr-FR"/>
        </w:rPr>
        <w:t xml:space="preserve"> le gestionnaire ODEL VAR pour déterminer les conditions d’accueil et préciser que le reste à charge du prix de journée est financé par la commune d’origine des enfants,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84" w:leftChars="0" w:right="23" w:rightChars="0"/>
        <w:contextualSpacing/>
        <w:jc w:val="both"/>
        <w:textAlignment w:val="auto"/>
        <w:rPr>
          <w:rFonts w:hint="default" w:ascii="Times New Roman" w:hAnsi="Times New Roman" w:eastAsia="Times New Roman" w:cs="Times New Roman"/>
          <w:iCs/>
          <w:sz w:val="24"/>
          <w:szCs w:val="24"/>
          <w:lang w:eastAsia="fr-FR"/>
        </w:rPr>
      </w:pPr>
      <w:r>
        <w:rPr>
          <w:rFonts w:hint="default" w:ascii="Calibri" w:hAnsi="Calibri" w:eastAsia="Times New Roman" w:cs="Calibri"/>
          <w:iCs/>
          <w:sz w:val="24"/>
          <w:szCs w:val="24"/>
          <w:lang w:eastAsia="fr-FR"/>
        </w:rPr>
        <w:t>&gt;</w:t>
      </w:r>
      <w:r>
        <w:rPr>
          <w:rFonts w:hint="default" w:ascii="Times New Roman" w:hAnsi="Times New Roman" w:eastAsia="Times New Roman" w:cs="Times New Roman"/>
          <w:iCs/>
          <w:sz w:val="24"/>
          <w:szCs w:val="24"/>
          <w:lang w:val="en-US" w:eastAsia="fr-FR"/>
        </w:rPr>
        <w:t xml:space="preserve"> </w:t>
      </w:r>
      <w:r>
        <w:rPr>
          <w:rFonts w:hint="default" w:ascii="Times New Roman" w:hAnsi="Times New Roman" w:eastAsia="Times New Roman" w:cs="Times New Roman"/>
          <w:iCs/>
          <w:sz w:val="24"/>
          <w:szCs w:val="24"/>
          <w:lang w:eastAsia="fr-FR"/>
        </w:rPr>
        <w:t>Signature d’une convention de partenariat entre les deux collectivités Montferrat et Châteaudouble pour la prise en charge financière des charges supplétives fixées à 6€/enfant/jour correspondant au coût du repas, aux frais de personnel et d’entretien généraux des locaux.</w:t>
      </w:r>
    </w:p>
    <w:p>
      <w:pPr>
        <w:keepNext w:val="0"/>
        <w:keepLines w:val="0"/>
        <w:pageBreakBefore w:val="0"/>
        <w:widowControl/>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eastAsia="fr-FR"/>
        </w:rPr>
        <w:t>Le Conseil municipal, après en avoir délibéré, à l’unanimité :</w:t>
      </w:r>
    </w:p>
    <w:p>
      <w:pPr>
        <w:keepNext w:val="0"/>
        <w:keepLines w:val="0"/>
        <w:pageBreakBefore w:val="0"/>
        <w:widowControl/>
        <w:kinsoku/>
        <w:wordWrap/>
        <w:overflowPunct/>
        <w:topLinePunct w:val="0"/>
        <w:autoSpaceDE/>
        <w:autoSpaceDN/>
        <w:bidi w:val="0"/>
        <w:adjustRightInd/>
        <w:snapToGrid/>
        <w:spacing w:after="0" w:line="240" w:lineRule="auto"/>
        <w:ind w:left="-284" w:right="23"/>
        <w:jc w:val="both"/>
        <w:textAlignment w:val="auto"/>
        <w:rPr>
          <w:rFonts w:hint="default" w:ascii="Times New Roman" w:hAnsi="Times New Roman" w:eastAsia="Times New Roman" w:cs="Times New Roman"/>
          <w:b/>
          <w:bCs/>
          <w:sz w:val="24"/>
          <w:szCs w:val="24"/>
          <w:lang w:val="en-US" w:eastAsia="fr-FR"/>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val="en-US" w:eastAsia="fr-FR"/>
        </w:rPr>
        <w:t xml:space="preserve">ACCEPTE de renouveler le partenariat </w:t>
      </w:r>
      <w:r>
        <w:rPr>
          <w:rFonts w:hint="default" w:ascii="Times New Roman" w:hAnsi="Times New Roman" w:eastAsia="Times New Roman" w:cs="Times New Roman"/>
          <w:b/>
          <w:bCs/>
          <w:sz w:val="24"/>
          <w:szCs w:val="24"/>
          <w:lang w:eastAsia="fr-FR"/>
        </w:rPr>
        <w:t xml:space="preserve">avec la commune de </w:t>
      </w:r>
      <w:r>
        <w:rPr>
          <w:rFonts w:hint="default" w:ascii="Times New Roman" w:hAnsi="Times New Roman" w:eastAsia="Times New Roman" w:cs="Times New Roman"/>
          <w:b/>
          <w:bCs/>
          <w:iCs/>
          <w:sz w:val="24"/>
          <w:szCs w:val="24"/>
          <w:lang w:eastAsia="fr-FR"/>
        </w:rPr>
        <w:t>Châteaudouble</w:t>
      </w:r>
      <w:r>
        <w:rPr>
          <w:rFonts w:hint="default" w:ascii="Times New Roman" w:hAnsi="Times New Roman" w:eastAsia="Times New Roman" w:cs="Times New Roman"/>
          <w:b/>
          <w:bCs/>
          <w:sz w:val="24"/>
          <w:szCs w:val="24"/>
          <w:lang w:eastAsia="fr-FR"/>
        </w:rPr>
        <w:t xml:space="preserve"> pour accueillir quelques enfants, au sein de la structure de loisirs Ampus-Montferrat pour les activités </w:t>
      </w:r>
      <w:r>
        <w:rPr>
          <w:rFonts w:hint="default" w:ascii="Times New Roman" w:hAnsi="Times New Roman" w:eastAsia="Times New Roman" w:cs="Times New Roman"/>
          <w:b/>
          <w:bCs/>
          <w:sz w:val="24"/>
          <w:szCs w:val="24"/>
          <w:lang w:val="en-US" w:eastAsia="fr-FR"/>
        </w:rPr>
        <w:t>péri</w:t>
      </w:r>
      <w:r>
        <w:rPr>
          <w:rFonts w:hint="default" w:ascii="Times New Roman" w:hAnsi="Times New Roman" w:eastAsia="Times New Roman" w:cs="Times New Roman"/>
          <w:b/>
          <w:bCs/>
          <w:sz w:val="24"/>
          <w:szCs w:val="24"/>
          <w:lang w:eastAsia="fr-FR"/>
        </w:rPr>
        <w:t xml:space="preserve">scolaires du mercredi et </w:t>
      </w:r>
      <w:r>
        <w:rPr>
          <w:rFonts w:hint="default" w:ascii="Times New Roman" w:hAnsi="Times New Roman" w:eastAsia="Times New Roman" w:cs="Times New Roman"/>
          <w:b/>
          <w:bCs/>
          <w:sz w:val="24"/>
          <w:szCs w:val="24"/>
          <w:lang w:val="en-US" w:eastAsia="fr-FR"/>
        </w:rPr>
        <w:t xml:space="preserve">extrascolaires </w:t>
      </w:r>
      <w:r>
        <w:rPr>
          <w:rFonts w:hint="default" w:ascii="Times New Roman" w:hAnsi="Times New Roman" w:eastAsia="Times New Roman" w:cs="Times New Roman"/>
          <w:b/>
          <w:bCs/>
          <w:sz w:val="24"/>
          <w:szCs w:val="24"/>
          <w:lang w:eastAsia="fr-FR"/>
        </w:rPr>
        <w:t>des vacances</w:t>
      </w:r>
      <w:r>
        <w:rPr>
          <w:rFonts w:hint="default" w:ascii="Times New Roman" w:hAnsi="Times New Roman" w:eastAsia="Times New Roman" w:cs="Times New Roman"/>
          <w:b/>
          <w:bCs/>
          <w:sz w:val="24"/>
          <w:szCs w:val="24"/>
          <w:lang w:val="en-US" w:eastAsia="fr-FR"/>
        </w:rPr>
        <w:t>, pour la période du 1er septembre 2023 au 31 août 2024,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284" w:leftChars="0" w:right="23" w:rightChars="0"/>
        <w:jc w:val="both"/>
        <w:textAlignment w:val="auto"/>
        <w:rPr>
          <w:rFonts w:hint="default" w:ascii="Times New Roman" w:hAnsi="Times New Roman" w:eastAsia="Times New Roman" w:cs="Times New Roman"/>
          <w:b/>
          <w:bCs/>
          <w:sz w:val="24"/>
          <w:szCs w:val="24"/>
          <w:lang w:eastAsia="fr-FR"/>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eastAsia="fr-FR"/>
        </w:rPr>
        <w:t>MANDATE le prestataire, ODEL VAR, pour la gestion des inscriptions.</w:t>
      </w:r>
    </w:p>
    <w:p>
      <w:pPr>
        <w:keepNext w:val="0"/>
        <w:keepLines w:val="0"/>
        <w:pageBreakBefore w:val="0"/>
        <w:widowControl/>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eastAsia="fr-FR"/>
        </w:rPr>
        <w:t xml:space="preserve">AUTORISE M. le Maire à signer la convention quadripartite </w:t>
      </w:r>
      <w:r>
        <w:rPr>
          <w:rFonts w:hint="default" w:ascii="Times New Roman" w:hAnsi="Times New Roman" w:eastAsia="Times New Roman" w:cs="Times New Roman"/>
          <w:b/>
          <w:bCs/>
          <w:iCs/>
          <w:sz w:val="24"/>
          <w:szCs w:val="24"/>
          <w:lang w:eastAsia="fr-FR"/>
        </w:rPr>
        <w:t>entre les communes d’Ampus, Châteaudouble et Montferrat et le gestionnaire ODEL VAR</w:t>
      </w:r>
      <w:r>
        <w:rPr>
          <w:rFonts w:hint="default" w:ascii="Times New Roman" w:hAnsi="Times New Roman" w:eastAsia="Times New Roman" w:cs="Times New Roman"/>
          <w:b/>
          <w:bCs/>
          <w:sz w:val="24"/>
          <w:szCs w:val="24"/>
          <w:lang w:eastAsia="fr-FR"/>
        </w:rPr>
        <w:t xml:space="preserve"> précisant, en son article 6, que le reste à charge du prix de journée est financé par la commune d’origine des enfants.</w:t>
      </w:r>
    </w:p>
    <w:p>
      <w:pPr>
        <w:keepNext w:val="0"/>
        <w:keepLines w:val="0"/>
        <w:pageBreakBefore w:val="0"/>
        <w:widowControl/>
        <w:kinsoku/>
        <w:wordWrap/>
        <w:overflowPunct/>
        <w:topLinePunct w:val="0"/>
        <w:autoSpaceDE/>
        <w:autoSpaceDN/>
        <w:bidi w:val="0"/>
        <w:adjustRightInd/>
        <w:snapToGrid/>
        <w:spacing w:after="0" w:line="240" w:lineRule="auto"/>
        <w:ind w:left="720"/>
        <w:contextualSpacing/>
        <w:textAlignment w:val="auto"/>
        <w:rPr>
          <w:rFonts w:hint="default" w:ascii="Times New Roman" w:hAnsi="Times New Roman" w:eastAsia="Times New Roman" w:cs="Times New Roman"/>
          <w:b/>
          <w:bCs/>
          <w:sz w:val="24"/>
          <w:szCs w:val="24"/>
          <w:lang w:eastAsia="fr-FR"/>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eastAsia="fr-FR"/>
        </w:rPr>
        <w:t>FIXE à 6€/enfant/jour le coût des charges supplétives.</w:t>
      </w:r>
    </w:p>
    <w:p>
      <w:pPr>
        <w:keepNext w:val="0"/>
        <w:keepLines w:val="0"/>
        <w:pageBreakBefore w:val="0"/>
        <w:widowControl/>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23"/>
        <w:jc w:val="both"/>
        <w:textAlignment w:val="auto"/>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eastAsia="fr-FR"/>
        </w:rPr>
        <w:t>AUTORISE M. le Maire à signer la convention de partenariat fixant notamment les conditions financières avec la commune de Châteaudouble.</w:t>
      </w:r>
    </w:p>
    <w:p>
      <w:pPr>
        <w:keepNext w:val="0"/>
        <w:keepLines w:val="0"/>
        <w:pageBreakBefore w:val="0"/>
        <w:widowControl/>
        <w:tabs>
          <w:tab w:val="left" w:pos="103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3540"/>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rPr>
        <w:t>Fait</w:t>
      </w:r>
      <w:r>
        <w:rPr>
          <w:rFonts w:hint="default" w:ascii="Times New Roman" w:hAnsi="Times New Roman" w:cs="Times New Roman"/>
          <w:sz w:val="24"/>
          <w:szCs w:val="24"/>
          <w:lang w:val="fr-FR"/>
        </w:rPr>
        <w:t xml:space="preserve"> et délibéré en séance, les jour, mois et an susdits.</w:t>
      </w:r>
    </w:p>
    <w:p>
      <w:pPr>
        <w:keepNext w:val="0"/>
        <w:keepLines w:val="0"/>
        <w:pageBreakBefore w:val="0"/>
        <w:widowControl/>
        <w:kinsoku/>
        <w:wordWrap/>
        <w:overflowPunct/>
        <w:topLinePunct w:val="0"/>
        <w:autoSpaceDE/>
        <w:autoSpaceDN/>
        <w:bidi w:val="0"/>
        <w:adjustRightInd/>
        <w:snapToGrid/>
        <w:spacing w:after="0" w:line="240" w:lineRule="auto"/>
        <w:ind w:left="354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354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354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Le Maire,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fr-FR"/>
        </w:rPr>
        <w:tab/>
      </w:r>
      <w:r>
        <w:rPr>
          <w:rFonts w:hint="default" w:ascii="Times New Roman" w:hAnsi="Times New Roman" w:cs="Times New Roman"/>
          <w:sz w:val="24"/>
          <w:szCs w:val="24"/>
        </w:rPr>
        <w:t>La Secrétaire,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Raymond GRAS.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Morgne GHIZZO.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Réception au contrôle de légalité le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Acte certifié exécutoire le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fr-FR"/>
        </w:rPr>
      </w:pPr>
    </w:p>
    <w:sectPr>
      <w:pgSz w:w="11906" w:h="16838"/>
      <w:pgMar w:top="191"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F20E1"/>
    <w:multiLevelType w:val="multilevel"/>
    <w:tmpl w:val="087F20E1"/>
    <w:lvl w:ilvl="0" w:tentative="0">
      <w:start w:val="0"/>
      <w:numFmt w:val="bullet"/>
      <w:lvlText w:val=""/>
      <w:lvlJc w:val="left"/>
      <w:pPr>
        <w:ind w:left="76" w:hanging="360"/>
      </w:pPr>
      <w:rPr>
        <w:rFonts w:hint="default" w:ascii="Symbol" w:hAnsi="Symbol" w:eastAsia="Times New Roman" w:cs="Times New Roman"/>
      </w:rPr>
    </w:lvl>
    <w:lvl w:ilvl="1" w:tentative="0">
      <w:start w:val="1"/>
      <w:numFmt w:val="bullet"/>
      <w:lvlText w:val="o"/>
      <w:lvlJc w:val="left"/>
      <w:pPr>
        <w:ind w:left="796" w:hanging="360"/>
      </w:pPr>
      <w:rPr>
        <w:rFonts w:hint="default" w:ascii="Courier New" w:hAnsi="Courier New" w:cs="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cs="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cs="Courier New"/>
      </w:rPr>
    </w:lvl>
    <w:lvl w:ilvl="8" w:tentative="0">
      <w:start w:val="1"/>
      <w:numFmt w:val="bullet"/>
      <w:lvlText w:val=""/>
      <w:lvlJc w:val="left"/>
      <w:pPr>
        <w:ind w:left="5836" w:hanging="360"/>
      </w:pPr>
      <w:rPr>
        <w:rFonts w:hint="default" w:ascii="Wingdings" w:hAnsi="Wingdings"/>
      </w:rPr>
    </w:lvl>
  </w:abstractNum>
  <w:abstractNum w:abstractNumId="1">
    <w:nsid w:val="34407C04"/>
    <w:multiLevelType w:val="singleLevel"/>
    <w:tmpl w:val="34407C04"/>
    <w:lvl w:ilvl="0" w:tentative="0">
      <w:start w:val="13"/>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88"/>
    <w:rsid w:val="000A6392"/>
    <w:rsid w:val="00627688"/>
    <w:rsid w:val="0A6E7353"/>
    <w:rsid w:val="1620702B"/>
    <w:rsid w:val="3A1C72FF"/>
    <w:rsid w:val="442D07FE"/>
    <w:rsid w:val="4938210A"/>
    <w:rsid w:val="57641D53"/>
    <w:rsid w:val="69A8457D"/>
    <w:rsid w:val="6D04671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kern w:val="2"/>
      <w:sz w:val="22"/>
      <w:szCs w:val="22"/>
      <w:lang w:val="fr-FR" w:eastAsia="en-US" w:bidi="ar-SA"/>
      <w14:ligatures w14:val="standardContextual"/>
    </w:rPr>
  </w:style>
  <w:style w:type="character" w:default="1" w:styleId="2">
    <w:name w:val="Default Paragraph Font"/>
    <w:semiHidden/>
    <w:unhideWhenUsed/>
    <w:qFormat/>
    <w:uiPriority w:val="1"/>
  </w:style>
  <w:style w:type="table" w:default="1" w:styleId="4">
    <w:name w:val="Normal Table"/>
    <w:semiHidden/>
    <w:unhideWhenUsed/>
    <w:qFormat/>
    <w:uiPriority w:val="99"/>
    <w:pPr>
      <w:keepNext w:val="0"/>
      <w:keepLines w:val="0"/>
      <w:widowControl w:val="0"/>
      <w:suppressLineNumbers w:val="0"/>
      <w:autoSpaceDE/>
      <w:autoSpaceDN w:val="0"/>
      <w:spacing w:before="0" w:beforeAutospacing="0" w:after="0" w:afterAutospacing="0"/>
      <w:ind w:left="0" w:right="0"/>
    </w:pPr>
    <w:rPr>
      <w:rFonts w:hint="default" w:ascii="Times New Roman" w:hAnsi="Times New Roman" w:cs="Lucida Sans"/>
      <w:kern w:val="3"/>
      <w:sz w:val="24"/>
      <w:szCs w:val="24"/>
      <w:lang w:eastAsia="zh-CN"/>
    </w:rPr>
    <w:tblPr>
      <w:tblCellMar>
        <w:top w:w="0" w:type="dxa"/>
        <w:left w:w="108" w:type="dxa"/>
        <w:bottom w:w="0" w:type="dxa"/>
        <w:right w:w="108" w:type="dxa"/>
      </w:tblCellMar>
    </w:tblPr>
  </w:style>
  <w:style w:type="paragraph" w:styleId="3">
    <w:name w:val="Normal (Web)"/>
    <w:basedOn w:val="1"/>
    <w:semiHidden/>
    <w:unhideWhenUsed/>
    <w:qFormat/>
    <w:uiPriority w:val="99"/>
    <w:rPr>
      <w:sz w:val="24"/>
      <w:szCs w:val="24"/>
    </w:rPr>
  </w:style>
  <w:style w:type="paragraph" w:customStyle="1" w:styleId="5">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fr-FR" w:eastAsia="zh-CN" w:bidi="ar-SA"/>
      <w14:ligatures w14:val="non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876</Characters>
  <Lines>7</Lines>
  <Paragraphs>2</Paragraphs>
  <TotalTime>2</TotalTime>
  <ScaleCrop>false</ScaleCrop>
  <LinksUpToDate>false</LinksUpToDate>
  <CharactersWithSpaces>1033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2023-05-31T14:19:00Z</dcterms:created>
  <dc:creator>Montferrat MAIRIE</dc:creator>
  <cp:lastModifiedBy>DGS</cp:lastModifiedBy>
  <cp:lastPrinted>2023-06-29T17:19:08Z</cp:lastPrinted>
  <dcterms:modified xsi:type="dcterms:W3CDTF">2023-06-29T17:20:44Z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E79A7EA0D44E44D99D9C6ED9AD5F3E79</vt:lpwstr>
  </property>
</Properties>
</file>